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CAD14" w14:textId="074B7E2E" w:rsidR="00B37939" w:rsidRPr="00B37939" w:rsidRDefault="00B37939" w:rsidP="00B37939">
      <w:pPr>
        <w:pStyle w:val="NoSpacing"/>
        <w:jc w:val="center"/>
        <w:rPr>
          <w:b/>
          <w:sz w:val="36"/>
        </w:rPr>
      </w:pPr>
      <w:r w:rsidRPr="00B37939">
        <w:rPr>
          <w:b/>
          <w:sz w:val="36"/>
        </w:rPr>
        <w:t>Globalization:</w:t>
      </w:r>
      <w:r w:rsidR="00253AA5">
        <w:rPr>
          <w:b/>
          <w:sz w:val="36"/>
        </w:rPr>
        <w:t xml:space="preserve"> Using Geography</w:t>
      </w:r>
      <w:r>
        <w:rPr>
          <w:b/>
          <w:sz w:val="36"/>
        </w:rPr>
        <w:t xml:space="preserve"> to Change Your Future</w:t>
      </w:r>
      <w:r w:rsidRPr="00B37939">
        <w:rPr>
          <w:b/>
          <w:sz w:val="36"/>
        </w:rPr>
        <w:t xml:space="preserve"> </w:t>
      </w:r>
    </w:p>
    <w:p w14:paraId="4D48D180" w14:textId="77777777" w:rsidR="00B37939" w:rsidRDefault="00B37939" w:rsidP="00B37939">
      <w:pPr>
        <w:pStyle w:val="NoSpacing"/>
        <w:jc w:val="center"/>
        <w:rPr>
          <w:b/>
        </w:rPr>
      </w:pPr>
    </w:p>
    <w:p w14:paraId="7D99F14A" w14:textId="7C406976" w:rsidR="00E004CD" w:rsidRDefault="00B37939" w:rsidP="00B37939">
      <w:pPr>
        <w:pStyle w:val="NoSpacing"/>
        <w:jc w:val="center"/>
        <w:rPr>
          <w:b/>
        </w:rPr>
      </w:pPr>
      <w:r>
        <w:rPr>
          <w:b/>
        </w:rPr>
        <w:t xml:space="preserve">How can </w:t>
      </w:r>
      <w:r w:rsidR="005436C2">
        <w:rPr>
          <w:b/>
        </w:rPr>
        <w:t xml:space="preserve">you use </w:t>
      </w:r>
      <w:r w:rsidR="00253AA5">
        <w:rPr>
          <w:b/>
        </w:rPr>
        <w:t xml:space="preserve">your knowledge of </w:t>
      </w:r>
      <w:r>
        <w:rPr>
          <w:b/>
        </w:rPr>
        <w:t xml:space="preserve">global issues </w:t>
      </w:r>
      <w:r w:rsidR="005436C2">
        <w:rPr>
          <w:b/>
        </w:rPr>
        <w:t xml:space="preserve">to </w:t>
      </w:r>
      <w:r>
        <w:rPr>
          <w:b/>
        </w:rPr>
        <w:t>impact the future?</w:t>
      </w:r>
    </w:p>
    <w:p w14:paraId="15CAA344" w14:textId="77777777" w:rsidR="00B37939" w:rsidRDefault="00966B7E" w:rsidP="00253AA5">
      <w:pPr>
        <w:pStyle w:val="NoSpacing"/>
        <w:jc w:val="center"/>
        <w:rPr>
          <w:b/>
        </w:rPr>
      </w:pPr>
      <w:r>
        <w:rPr>
          <w:b/>
          <w:noProof/>
        </w:rPr>
        <mc:AlternateContent>
          <mc:Choice Requires="wps">
            <w:drawing>
              <wp:anchor distT="0" distB="0" distL="114300" distR="114300" simplePos="0" relativeHeight="251659264" behindDoc="1" locked="0" layoutInCell="1" allowOverlap="1" wp14:anchorId="0FB56139" wp14:editId="3C5F89F2">
                <wp:simplePos x="0" y="0"/>
                <wp:positionH relativeFrom="column">
                  <wp:posOffset>381000</wp:posOffset>
                </wp:positionH>
                <wp:positionV relativeFrom="paragraph">
                  <wp:posOffset>111125</wp:posOffset>
                </wp:positionV>
                <wp:extent cx="6065520" cy="15316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6065520" cy="153162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86987" id="Rectangle 1" o:spid="_x0000_s1026" style="position:absolute;margin-left:30pt;margin-top:8.75pt;width:477.6pt;height:12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" fillcolor="#deeaf6 [660]" strokecolor="#1f4d78 [1604]" strokeweight="1pt"/>
            </w:pict>
          </mc:Fallback>
        </mc:AlternateContent>
      </w:r>
    </w:p>
    <w:p w14:paraId="19E61317" w14:textId="634B70DB" w:rsidR="00172142" w:rsidRPr="00966B7E" w:rsidRDefault="00253AA5" w:rsidP="00253AA5">
      <w:pPr>
        <w:pStyle w:val="NoSpacing"/>
        <w:ind w:left="720" w:right="720"/>
        <w:jc w:val="center"/>
        <w:rPr>
          <w:sz w:val="20"/>
          <w:szCs w:val="20"/>
        </w:rPr>
      </w:pPr>
      <w:r>
        <w:rPr>
          <w:sz w:val="20"/>
          <w:szCs w:val="20"/>
        </w:rPr>
        <w:t>W</w:t>
      </w:r>
      <w:r w:rsidR="00966B7E">
        <w:rPr>
          <w:sz w:val="20"/>
          <w:szCs w:val="20"/>
        </w:rPr>
        <w:t>e find ourselves in an increasingly global world in which the issues of each civilization are connected</w:t>
      </w:r>
      <w:r w:rsidR="002E1289">
        <w:rPr>
          <w:sz w:val="20"/>
          <w:szCs w:val="20"/>
        </w:rPr>
        <w:t>,</w:t>
      </w:r>
      <w:r w:rsidR="00966B7E">
        <w:rPr>
          <w:sz w:val="20"/>
          <w:szCs w:val="20"/>
        </w:rPr>
        <w:t xml:space="preserve"> and what happens</w:t>
      </w:r>
      <w:r w:rsidR="002E1289">
        <w:rPr>
          <w:sz w:val="20"/>
          <w:szCs w:val="20"/>
        </w:rPr>
        <w:t xml:space="preserve"> in one part of the world directly impacts the lives of people around the globe</w:t>
      </w:r>
      <w:r w:rsidR="00966B7E">
        <w:rPr>
          <w:sz w:val="20"/>
          <w:szCs w:val="20"/>
        </w:rPr>
        <w:t>.</w:t>
      </w:r>
    </w:p>
    <w:p w14:paraId="2A77135A" w14:textId="77777777" w:rsidR="00172142" w:rsidRPr="00966B7E" w:rsidRDefault="00172142" w:rsidP="00253AA5">
      <w:pPr>
        <w:pStyle w:val="NoSpacing"/>
        <w:ind w:left="720" w:right="720"/>
        <w:jc w:val="center"/>
        <w:rPr>
          <w:sz w:val="20"/>
          <w:szCs w:val="20"/>
        </w:rPr>
      </w:pPr>
    </w:p>
    <w:p w14:paraId="352E2DCD" w14:textId="4B48C87E" w:rsidR="00B37939" w:rsidRPr="00966B7E" w:rsidRDefault="00172142" w:rsidP="00253AA5">
      <w:pPr>
        <w:pStyle w:val="NoSpacing"/>
        <w:ind w:left="720" w:right="720"/>
        <w:jc w:val="center"/>
        <w:rPr>
          <w:sz w:val="20"/>
          <w:szCs w:val="20"/>
        </w:rPr>
      </w:pPr>
      <w:r w:rsidRPr="00966B7E">
        <w:rPr>
          <w:sz w:val="20"/>
          <w:szCs w:val="20"/>
        </w:rPr>
        <w:t xml:space="preserve">In this project, you will investigate the historical background of a </w:t>
      </w:r>
      <w:r w:rsidR="00966B7E">
        <w:rPr>
          <w:sz w:val="20"/>
          <w:szCs w:val="20"/>
        </w:rPr>
        <w:t>global</w:t>
      </w:r>
      <w:r w:rsidRPr="00966B7E">
        <w:rPr>
          <w:sz w:val="20"/>
          <w:szCs w:val="20"/>
        </w:rPr>
        <w:t xml:space="preserve"> issue that faces the world tod</w:t>
      </w:r>
      <w:r w:rsidR="00253AA5">
        <w:rPr>
          <w:sz w:val="20"/>
          <w:szCs w:val="20"/>
        </w:rPr>
        <w:t>ay.  In groups of three, you</w:t>
      </w:r>
      <w:r w:rsidRPr="00966B7E">
        <w:rPr>
          <w:sz w:val="20"/>
          <w:szCs w:val="20"/>
        </w:rPr>
        <w:t xml:space="preserve"> will then</w:t>
      </w:r>
      <w:r w:rsidR="00966B7E">
        <w:rPr>
          <w:sz w:val="20"/>
          <w:szCs w:val="20"/>
        </w:rPr>
        <w:t xml:space="preserve"> make an oral presentation with the support of</w:t>
      </w:r>
      <w:r w:rsidR="00253AA5">
        <w:rPr>
          <w:sz w:val="20"/>
          <w:szCs w:val="20"/>
        </w:rPr>
        <w:t xml:space="preserve"> a tri-fold presentation board </w:t>
      </w:r>
      <w:r w:rsidR="00F55BCF">
        <w:rPr>
          <w:sz w:val="20"/>
          <w:szCs w:val="20"/>
        </w:rPr>
        <w:t>in order</w:t>
      </w:r>
      <w:r w:rsidR="00966B7E">
        <w:rPr>
          <w:sz w:val="20"/>
          <w:szCs w:val="20"/>
        </w:rPr>
        <w:t xml:space="preserve"> to </w:t>
      </w:r>
      <w:r w:rsidRPr="00966B7E">
        <w:rPr>
          <w:sz w:val="20"/>
          <w:szCs w:val="20"/>
        </w:rPr>
        <w:t xml:space="preserve">explain the past, present, and future of the issue in question. </w:t>
      </w:r>
      <w:r w:rsidR="00F55BCF">
        <w:rPr>
          <w:sz w:val="20"/>
          <w:szCs w:val="20"/>
        </w:rPr>
        <w:t xml:space="preserve"> You</w:t>
      </w:r>
      <w:r w:rsidR="002E1289">
        <w:rPr>
          <w:sz w:val="20"/>
          <w:szCs w:val="20"/>
        </w:rPr>
        <w:t>r</w:t>
      </w:r>
      <w:r w:rsidR="00F55BCF">
        <w:rPr>
          <w:sz w:val="20"/>
          <w:szCs w:val="20"/>
        </w:rPr>
        <w:t xml:space="preserve"> focus </w:t>
      </w:r>
      <w:r w:rsidR="002E1289">
        <w:rPr>
          <w:sz w:val="20"/>
          <w:szCs w:val="20"/>
        </w:rPr>
        <w:t xml:space="preserve">is to try to </w:t>
      </w:r>
      <w:r w:rsidR="00F55BCF">
        <w:rPr>
          <w:sz w:val="20"/>
          <w:szCs w:val="20"/>
        </w:rPr>
        <w:t>co</w:t>
      </w:r>
      <w:r w:rsidR="00253AA5">
        <w:rPr>
          <w:sz w:val="20"/>
          <w:szCs w:val="20"/>
        </w:rPr>
        <w:t>nvince your audience that, THIS</w:t>
      </w:r>
      <w:r w:rsidR="00F55BCF">
        <w:rPr>
          <w:sz w:val="20"/>
          <w:szCs w:val="20"/>
        </w:rPr>
        <w:t xml:space="preserve"> is an issu</w:t>
      </w:r>
      <w:r w:rsidR="002E1289">
        <w:rPr>
          <w:sz w:val="20"/>
          <w:szCs w:val="20"/>
        </w:rPr>
        <w:t>e that will impact their future, and the world should actively do something to change it.</w:t>
      </w:r>
      <w:r w:rsidRPr="00966B7E">
        <w:rPr>
          <w:sz w:val="20"/>
          <w:szCs w:val="20"/>
        </w:rPr>
        <w:t xml:space="preserve"> </w:t>
      </w:r>
    </w:p>
    <w:p w14:paraId="479FDD9A" w14:textId="77777777" w:rsidR="00FF0C8F" w:rsidRDefault="00FF0C8F" w:rsidP="00B37939">
      <w:pPr>
        <w:pStyle w:val="NoSpacing"/>
        <w:rPr>
          <w:b/>
        </w:rPr>
      </w:pPr>
    </w:p>
    <w:p w14:paraId="45C2EACB" w14:textId="77777777" w:rsidR="00253AA5" w:rsidRDefault="00253AA5" w:rsidP="00B37939">
      <w:pPr>
        <w:pStyle w:val="NoSpacing"/>
        <w:rPr>
          <w:b/>
        </w:rPr>
      </w:pPr>
    </w:p>
    <w:p w14:paraId="715CBC32" w14:textId="77777777" w:rsidR="00307542" w:rsidRDefault="00307542" w:rsidP="00B37939">
      <w:pPr>
        <w:pStyle w:val="NoSpacing"/>
        <w:rPr>
          <w:b/>
        </w:rPr>
      </w:pPr>
    </w:p>
    <w:p w14:paraId="5B052566" w14:textId="307E1E4A" w:rsidR="00FF0C8F" w:rsidRDefault="00FF0C8F" w:rsidP="00B37939">
      <w:pPr>
        <w:pStyle w:val="NoSpacing"/>
        <w:rPr>
          <w:b/>
        </w:rPr>
      </w:pPr>
      <w:r>
        <w:rPr>
          <w:b/>
        </w:rPr>
        <w:t xml:space="preserve">Instructions: </w:t>
      </w:r>
    </w:p>
    <w:p w14:paraId="6F78ACB1" w14:textId="00F89F5B" w:rsidR="00683EB3" w:rsidRDefault="00172142" w:rsidP="00674D7F">
      <w:pPr>
        <w:pStyle w:val="NoSpacing"/>
        <w:numPr>
          <w:ilvl w:val="0"/>
          <w:numId w:val="5"/>
        </w:numPr>
      </w:pPr>
      <w:r>
        <w:t>Choose a group of three.</w:t>
      </w:r>
      <w:r w:rsidR="00D04862">
        <w:t xml:space="preserve"> </w:t>
      </w:r>
    </w:p>
    <w:p w14:paraId="0385FF0F" w14:textId="77777777" w:rsidR="00966B7E" w:rsidRDefault="00966B7E" w:rsidP="00B37939">
      <w:pPr>
        <w:pStyle w:val="NoSpacing"/>
      </w:pPr>
    </w:p>
    <w:p w14:paraId="4696A68F" w14:textId="32ADB647" w:rsidR="00172142" w:rsidRDefault="00172142" w:rsidP="00674D7F">
      <w:pPr>
        <w:pStyle w:val="NoSpacing"/>
        <w:numPr>
          <w:ilvl w:val="0"/>
          <w:numId w:val="5"/>
        </w:numPr>
      </w:pPr>
      <w:r>
        <w:t>Choose one of the topics below to investigate:</w:t>
      </w:r>
    </w:p>
    <w:p w14:paraId="1C809A10" w14:textId="77777777" w:rsidR="00172142" w:rsidRDefault="00172142" w:rsidP="00674D7F">
      <w:pPr>
        <w:pStyle w:val="NoSpacing"/>
        <w:numPr>
          <w:ilvl w:val="0"/>
          <w:numId w:val="4"/>
        </w:numPr>
        <w:sectPr w:rsidR="00172142" w:rsidSect="00B37939">
          <w:pgSz w:w="12240" w:h="15840"/>
          <w:pgMar w:top="720" w:right="720" w:bottom="720" w:left="720" w:header="720" w:footer="720" w:gutter="0"/>
          <w:cols w:space="720"/>
          <w:docGrid w:linePitch="360"/>
        </w:sectPr>
      </w:pPr>
    </w:p>
    <w:p w14:paraId="0CA310B0" w14:textId="77777777" w:rsidR="00172142" w:rsidRDefault="00172142" w:rsidP="00674D7F">
      <w:pPr>
        <w:pStyle w:val="NoSpacing"/>
        <w:numPr>
          <w:ilvl w:val="0"/>
          <w:numId w:val="6"/>
        </w:numPr>
      </w:pPr>
      <w:r>
        <w:t>Economic interdependence</w:t>
      </w:r>
    </w:p>
    <w:p w14:paraId="66C3DE3E" w14:textId="77777777" w:rsidR="00172142" w:rsidRDefault="00172142" w:rsidP="00674D7F">
      <w:pPr>
        <w:pStyle w:val="NoSpacing"/>
        <w:numPr>
          <w:ilvl w:val="0"/>
          <w:numId w:val="6"/>
        </w:numPr>
      </w:pPr>
      <w:r>
        <w:t>Outsourcing of jobs</w:t>
      </w:r>
    </w:p>
    <w:p w14:paraId="0331D41B" w14:textId="77777777" w:rsidR="00172142" w:rsidRDefault="00172142" w:rsidP="00674D7F">
      <w:pPr>
        <w:pStyle w:val="NoSpacing"/>
        <w:numPr>
          <w:ilvl w:val="0"/>
          <w:numId w:val="6"/>
        </w:numPr>
      </w:pPr>
      <w:r>
        <w:t>Fair trade</w:t>
      </w:r>
    </w:p>
    <w:p w14:paraId="29A2D2A5" w14:textId="77777777" w:rsidR="00172142" w:rsidRDefault="00172142" w:rsidP="00674D7F">
      <w:pPr>
        <w:pStyle w:val="NoSpacing"/>
        <w:numPr>
          <w:ilvl w:val="0"/>
          <w:numId w:val="6"/>
        </w:numPr>
      </w:pPr>
      <w:r>
        <w:t>Spread of Western culture</w:t>
      </w:r>
    </w:p>
    <w:p w14:paraId="6677DEAE" w14:textId="77777777" w:rsidR="00172142" w:rsidRDefault="00172142" w:rsidP="00674D7F">
      <w:pPr>
        <w:pStyle w:val="NoSpacing"/>
        <w:numPr>
          <w:ilvl w:val="0"/>
          <w:numId w:val="6"/>
        </w:numPr>
      </w:pPr>
      <w:r>
        <w:t>Human trafficking</w:t>
      </w:r>
    </w:p>
    <w:p w14:paraId="1FA6A8C8" w14:textId="77777777" w:rsidR="00172142" w:rsidRDefault="00172142" w:rsidP="00674D7F">
      <w:pPr>
        <w:pStyle w:val="NoSpacing"/>
        <w:numPr>
          <w:ilvl w:val="0"/>
          <w:numId w:val="6"/>
        </w:numPr>
      </w:pPr>
      <w:r>
        <w:t>Child soldiers</w:t>
      </w:r>
    </w:p>
    <w:p w14:paraId="57A5C5E4" w14:textId="77777777" w:rsidR="00172142" w:rsidRDefault="00172142" w:rsidP="00674D7F">
      <w:pPr>
        <w:pStyle w:val="NoSpacing"/>
        <w:numPr>
          <w:ilvl w:val="0"/>
          <w:numId w:val="6"/>
        </w:numPr>
      </w:pPr>
      <w:r>
        <w:t>International Loans (IMF &amp; World Bank)</w:t>
      </w:r>
    </w:p>
    <w:p w14:paraId="0DA58F60" w14:textId="70574B73" w:rsidR="00172142" w:rsidRDefault="00172142" w:rsidP="00674D7F">
      <w:pPr>
        <w:pStyle w:val="NoSpacing"/>
        <w:numPr>
          <w:ilvl w:val="0"/>
          <w:numId w:val="6"/>
        </w:numPr>
      </w:pPr>
      <w:r>
        <w:t xml:space="preserve">Localized and worldwide </w:t>
      </w:r>
      <w:r w:rsidR="00253AA5">
        <w:t xml:space="preserve">disease </w:t>
      </w:r>
      <w:r>
        <w:t>epidemics</w:t>
      </w:r>
    </w:p>
    <w:p w14:paraId="237A1DA9" w14:textId="77777777" w:rsidR="00172142" w:rsidRDefault="00172142" w:rsidP="00674D7F">
      <w:pPr>
        <w:pStyle w:val="NoSpacing"/>
        <w:numPr>
          <w:ilvl w:val="0"/>
          <w:numId w:val="6"/>
        </w:numPr>
      </w:pPr>
      <w:r>
        <w:t>Natural disasters in developing nations</w:t>
      </w:r>
    </w:p>
    <w:p w14:paraId="1ED09052" w14:textId="77777777" w:rsidR="00172142" w:rsidRDefault="00172142" w:rsidP="00674D7F">
      <w:pPr>
        <w:pStyle w:val="NoSpacing"/>
        <w:numPr>
          <w:ilvl w:val="0"/>
          <w:numId w:val="6"/>
        </w:numPr>
      </w:pPr>
      <w:r>
        <w:t>Global migration of people</w:t>
      </w:r>
    </w:p>
    <w:p w14:paraId="423D6EE8" w14:textId="77777777" w:rsidR="00172142" w:rsidRDefault="00172142" w:rsidP="00674D7F">
      <w:pPr>
        <w:pStyle w:val="NoSpacing"/>
        <w:numPr>
          <w:ilvl w:val="0"/>
          <w:numId w:val="6"/>
        </w:numPr>
      </w:pPr>
      <w:r>
        <w:t>Global war on terror</w:t>
      </w:r>
    </w:p>
    <w:p w14:paraId="49D4A14F" w14:textId="77777777" w:rsidR="00172142" w:rsidRDefault="00172142" w:rsidP="00674D7F">
      <w:pPr>
        <w:pStyle w:val="NoSpacing"/>
        <w:numPr>
          <w:ilvl w:val="0"/>
          <w:numId w:val="6"/>
        </w:numPr>
      </w:pPr>
      <w:r>
        <w:t>Dependence on cash crops in developing nations</w:t>
      </w:r>
    </w:p>
    <w:p w14:paraId="7D3D242B" w14:textId="77777777" w:rsidR="00172142" w:rsidRDefault="00172142" w:rsidP="00674D7F">
      <w:pPr>
        <w:pStyle w:val="NoSpacing"/>
        <w:numPr>
          <w:ilvl w:val="0"/>
          <w:numId w:val="6"/>
        </w:numPr>
      </w:pPr>
      <w:r>
        <w:t>Ethnic conflict</w:t>
      </w:r>
    </w:p>
    <w:p w14:paraId="2DA188F9" w14:textId="77777777" w:rsidR="00172142" w:rsidRDefault="00172142" w:rsidP="00674D7F">
      <w:pPr>
        <w:pStyle w:val="NoSpacing"/>
        <w:numPr>
          <w:ilvl w:val="0"/>
          <w:numId w:val="6"/>
        </w:numPr>
      </w:pPr>
      <w:r>
        <w:t>Sustainable development</w:t>
      </w:r>
    </w:p>
    <w:p w14:paraId="29107BF8" w14:textId="77777777" w:rsidR="00172142" w:rsidRDefault="00172142" w:rsidP="00674D7F">
      <w:pPr>
        <w:pStyle w:val="NoSpacing"/>
        <w:numPr>
          <w:ilvl w:val="0"/>
          <w:numId w:val="6"/>
        </w:numPr>
      </w:pPr>
      <w:r>
        <w:t>Global climate change</w:t>
      </w:r>
    </w:p>
    <w:p w14:paraId="7870A5D1" w14:textId="77777777" w:rsidR="00172142" w:rsidRDefault="00172142" w:rsidP="00674D7F">
      <w:pPr>
        <w:pStyle w:val="NoSpacing"/>
        <w:numPr>
          <w:ilvl w:val="0"/>
          <w:numId w:val="6"/>
        </w:numPr>
      </w:pPr>
      <w:r>
        <w:t>Internet security</w:t>
      </w:r>
    </w:p>
    <w:p w14:paraId="14964322" w14:textId="77777777" w:rsidR="00172142" w:rsidRDefault="00172142" w:rsidP="00674D7F">
      <w:pPr>
        <w:pStyle w:val="NoSpacing"/>
        <w:numPr>
          <w:ilvl w:val="0"/>
          <w:numId w:val="6"/>
        </w:numPr>
      </w:pPr>
      <w:r>
        <w:t>Genetic engineering</w:t>
      </w:r>
    </w:p>
    <w:p w14:paraId="639A1ABC" w14:textId="77777777" w:rsidR="00172142" w:rsidRDefault="00172142" w:rsidP="00172142">
      <w:pPr>
        <w:pStyle w:val="NoSpacing"/>
        <w:ind w:left="1440"/>
        <w:sectPr w:rsidR="00172142" w:rsidSect="00172142">
          <w:type w:val="continuous"/>
          <w:pgSz w:w="12240" w:h="15840"/>
          <w:pgMar w:top="720" w:right="720" w:bottom="720" w:left="720" w:header="720" w:footer="720" w:gutter="0"/>
          <w:cols w:num="2" w:space="720"/>
          <w:docGrid w:linePitch="360"/>
        </w:sectPr>
      </w:pPr>
    </w:p>
    <w:p w14:paraId="2A007EA8" w14:textId="77777777" w:rsidR="00966B7E" w:rsidRDefault="00966B7E" w:rsidP="00683EB3">
      <w:pPr>
        <w:pStyle w:val="NoSpacing"/>
        <w:ind w:left="720"/>
      </w:pPr>
    </w:p>
    <w:p w14:paraId="7007BD22" w14:textId="4D369C3B" w:rsidR="00683EB3" w:rsidRDefault="00683EB3" w:rsidP="00674D7F">
      <w:pPr>
        <w:pStyle w:val="NoSpacing"/>
        <w:numPr>
          <w:ilvl w:val="0"/>
          <w:numId w:val="5"/>
        </w:numPr>
      </w:pPr>
      <w:r>
        <w:t xml:space="preserve">Research the issue in order to answer the following questions:  </w:t>
      </w:r>
    </w:p>
    <w:p w14:paraId="73EFB3D7" w14:textId="00ACA833" w:rsidR="00683EB3" w:rsidRDefault="00683EB3" w:rsidP="00674D7F">
      <w:pPr>
        <w:pStyle w:val="NoSpacing"/>
        <w:numPr>
          <w:ilvl w:val="1"/>
          <w:numId w:val="5"/>
        </w:numPr>
      </w:pPr>
      <w:r>
        <w:t>What is the issue?</w:t>
      </w:r>
    </w:p>
    <w:p w14:paraId="4DD32DED" w14:textId="0C21131F" w:rsidR="00683EB3" w:rsidRDefault="00683EB3" w:rsidP="00674D7F">
      <w:pPr>
        <w:pStyle w:val="NoSpacing"/>
        <w:numPr>
          <w:ilvl w:val="1"/>
          <w:numId w:val="5"/>
        </w:numPr>
      </w:pPr>
      <w:r>
        <w:t>What got us here?</w:t>
      </w:r>
      <w:r w:rsidR="00F55BCF">
        <w:t xml:space="preserve"> </w:t>
      </w:r>
    </w:p>
    <w:p w14:paraId="3CBE46F9" w14:textId="237930D5" w:rsidR="00253AA5" w:rsidRDefault="005436C2" w:rsidP="00674D7F">
      <w:pPr>
        <w:pStyle w:val="NoSpacing"/>
        <w:numPr>
          <w:ilvl w:val="1"/>
          <w:numId w:val="5"/>
        </w:numPr>
      </w:pPr>
      <w:r>
        <w:t>Why should your generation care about it</w:t>
      </w:r>
      <w:r w:rsidR="002E1289">
        <w:t xml:space="preserve">? </w:t>
      </w:r>
    </w:p>
    <w:p w14:paraId="3995A973" w14:textId="7B531A3E" w:rsidR="00683EB3" w:rsidRDefault="00683EB3" w:rsidP="00674D7F">
      <w:pPr>
        <w:pStyle w:val="NoSpacing"/>
        <w:numPr>
          <w:ilvl w:val="1"/>
          <w:numId w:val="5"/>
        </w:numPr>
      </w:pPr>
      <w:r>
        <w:t>What should your generation do about it?</w:t>
      </w:r>
      <w:r w:rsidR="002E1289">
        <w:t xml:space="preserve"> </w:t>
      </w:r>
    </w:p>
    <w:p w14:paraId="3D927E23" w14:textId="77777777" w:rsidR="00966B7E" w:rsidRDefault="00966B7E" w:rsidP="00683EB3">
      <w:pPr>
        <w:pStyle w:val="NoSpacing"/>
        <w:ind w:left="720"/>
      </w:pPr>
    </w:p>
    <w:p w14:paraId="014E143A" w14:textId="77777777" w:rsidR="00674D7F" w:rsidRDefault="00683EB3" w:rsidP="00674D7F">
      <w:pPr>
        <w:pStyle w:val="NoSpacing"/>
        <w:numPr>
          <w:ilvl w:val="0"/>
          <w:numId w:val="5"/>
        </w:numPr>
      </w:pPr>
      <w:r>
        <w:t xml:space="preserve">Create </w:t>
      </w:r>
      <w:r w:rsidR="00966B7E">
        <w:t xml:space="preserve">an oral </w:t>
      </w:r>
      <w:r>
        <w:t xml:space="preserve">presentation that should follow these guidelines: </w:t>
      </w:r>
    </w:p>
    <w:p w14:paraId="442EB21A" w14:textId="77777777" w:rsidR="00674D7F" w:rsidRDefault="00683EB3" w:rsidP="00674D7F">
      <w:pPr>
        <w:pStyle w:val="NoSpacing"/>
        <w:numPr>
          <w:ilvl w:val="1"/>
          <w:numId w:val="5"/>
        </w:numPr>
      </w:pPr>
      <w:r>
        <w:t xml:space="preserve">Make a compelling case for your issue as a major </w:t>
      </w:r>
      <w:r w:rsidR="00966B7E">
        <w:t>issue created by globalization</w:t>
      </w:r>
      <w:r w:rsidR="00853FDE">
        <w:t xml:space="preserve"> that lasts at least 6 minutes. Each member of the group must speak for at least 2 minutes.  </w:t>
      </w:r>
      <w:r>
        <w:t xml:space="preserve"> </w:t>
      </w:r>
    </w:p>
    <w:p w14:paraId="7EB563F4" w14:textId="77777777" w:rsidR="00674D7F" w:rsidRDefault="00853FDE" w:rsidP="00674D7F">
      <w:pPr>
        <w:pStyle w:val="NoSpacing"/>
        <w:numPr>
          <w:ilvl w:val="1"/>
          <w:numId w:val="5"/>
        </w:numPr>
      </w:pPr>
      <w:r>
        <w:t>In the</w:t>
      </w:r>
      <w:r w:rsidR="005436C2">
        <w:t xml:space="preserve"> oral presentation, you will </w:t>
      </w:r>
      <w:r w:rsidR="00683EB3">
        <w:t>present information about the issue itself, it</w:t>
      </w:r>
      <w:r w:rsidR="005436C2">
        <w:t xml:space="preserve">s history, and your analysis of why your generation should care about it and </w:t>
      </w:r>
      <w:r w:rsidR="00683EB3">
        <w:t>what should be done about it.</w:t>
      </w:r>
      <w:r w:rsidR="005436C2">
        <w:t xml:space="preserve">  </w:t>
      </w:r>
    </w:p>
    <w:p w14:paraId="55AD4CFC" w14:textId="77777777" w:rsidR="00674D7F" w:rsidRDefault="005436C2" w:rsidP="00674D7F">
      <w:pPr>
        <w:pStyle w:val="NoSpacing"/>
        <w:numPr>
          <w:ilvl w:val="1"/>
          <w:numId w:val="5"/>
        </w:numPr>
      </w:pPr>
      <w:r>
        <w:t xml:space="preserve">You will need to create a </w:t>
      </w:r>
      <w:r w:rsidRPr="005436C2">
        <w:t xml:space="preserve">possible solution or path to improvement for the issue.  </w:t>
      </w:r>
      <w:r w:rsidR="00853FDE">
        <w:t>Your s</w:t>
      </w:r>
      <w:r>
        <w:t>olution should</w:t>
      </w:r>
      <w:r w:rsidRPr="005436C2">
        <w:t xml:space="preserve"> be reasonable, realistic and rely on </w:t>
      </w:r>
      <w:r>
        <w:t xml:space="preserve">the </w:t>
      </w:r>
      <w:r w:rsidRPr="005436C2">
        <w:t xml:space="preserve">research </w:t>
      </w:r>
      <w:r>
        <w:t xml:space="preserve">you </w:t>
      </w:r>
      <w:r w:rsidRPr="005436C2">
        <w:t xml:space="preserve">conducted on </w:t>
      </w:r>
      <w:r>
        <w:t>the historical background</w:t>
      </w:r>
      <w:r w:rsidRPr="005436C2">
        <w:t xml:space="preserve"> and </w:t>
      </w:r>
      <w:r>
        <w:t xml:space="preserve">the </w:t>
      </w:r>
      <w:r w:rsidRPr="005436C2">
        <w:t>current problem</w:t>
      </w:r>
      <w:r>
        <w:t xml:space="preserve"> itself</w:t>
      </w:r>
      <w:r w:rsidRPr="005436C2">
        <w:t xml:space="preserve">.  The solution </w:t>
      </w:r>
      <w:r>
        <w:t>should be</w:t>
      </w:r>
      <w:r w:rsidRPr="005436C2">
        <w:t xml:space="preserve"> detailed and complete.  </w:t>
      </w:r>
      <w:r w:rsidR="00966B7E">
        <w:t xml:space="preserve"> </w:t>
      </w:r>
    </w:p>
    <w:p w14:paraId="1D0CA203" w14:textId="77777777" w:rsidR="00674D7F" w:rsidRDefault="00966B7E" w:rsidP="00674D7F">
      <w:pPr>
        <w:pStyle w:val="NoSpacing"/>
        <w:numPr>
          <w:ilvl w:val="1"/>
          <w:numId w:val="5"/>
        </w:numPr>
      </w:pPr>
      <w:r>
        <w:t>You may each h</w:t>
      </w:r>
      <w:r w:rsidR="005436C2">
        <w:t>ave ONE notecard for reference.</w:t>
      </w:r>
    </w:p>
    <w:p w14:paraId="67A6A902" w14:textId="08B00810" w:rsidR="005436C2" w:rsidRDefault="005436C2" w:rsidP="00674D7F">
      <w:pPr>
        <w:pStyle w:val="NoSpacing"/>
        <w:numPr>
          <w:ilvl w:val="1"/>
          <w:numId w:val="5"/>
        </w:numPr>
      </w:pPr>
      <w:r>
        <w:t>During your presentation, you should reference your research by discussing the specific information that you got from different sources.</w:t>
      </w:r>
    </w:p>
    <w:p w14:paraId="6431FF6A" w14:textId="1831F1EF" w:rsidR="00674D7F" w:rsidRDefault="00674D7F" w:rsidP="00674D7F">
      <w:pPr>
        <w:pStyle w:val="NoSpacing"/>
        <w:ind w:left="1800"/>
      </w:pPr>
    </w:p>
    <w:p w14:paraId="4F1B2B26" w14:textId="5B488FE2" w:rsidR="002947E3" w:rsidRDefault="002947E3" w:rsidP="00674D7F">
      <w:pPr>
        <w:pStyle w:val="NoSpacing"/>
        <w:ind w:left="1800"/>
      </w:pPr>
    </w:p>
    <w:p w14:paraId="09C4A7F2" w14:textId="20292DB2" w:rsidR="002947E3" w:rsidRDefault="002947E3" w:rsidP="00674D7F">
      <w:pPr>
        <w:pStyle w:val="NoSpacing"/>
        <w:ind w:left="1800"/>
      </w:pPr>
    </w:p>
    <w:p w14:paraId="66CABDDC" w14:textId="32A24271" w:rsidR="002947E3" w:rsidRDefault="002947E3" w:rsidP="00674D7F">
      <w:pPr>
        <w:pStyle w:val="NoSpacing"/>
        <w:ind w:left="1800"/>
      </w:pPr>
    </w:p>
    <w:p w14:paraId="15DBA67F" w14:textId="2881C48B" w:rsidR="002947E3" w:rsidRDefault="002947E3" w:rsidP="00674D7F">
      <w:pPr>
        <w:pStyle w:val="NoSpacing"/>
        <w:ind w:left="1800"/>
      </w:pPr>
    </w:p>
    <w:p w14:paraId="155DD5FA" w14:textId="1A088710" w:rsidR="002947E3" w:rsidRDefault="002947E3" w:rsidP="00674D7F">
      <w:pPr>
        <w:pStyle w:val="NoSpacing"/>
        <w:ind w:left="1800"/>
      </w:pPr>
    </w:p>
    <w:p w14:paraId="54322928" w14:textId="78B3C24C" w:rsidR="002947E3" w:rsidRDefault="002947E3" w:rsidP="00674D7F">
      <w:pPr>
        <w:pStyle w:val="NoSpacing"/>
        <w:ind w:left="1800"/>
      </w:pPr>
    </w:p>
    <w:p w14:paraId="2331E768" w14:textId="5810BB3B" w:rsidR="002947E3" w:rsidRDefault="002947E3" w:rsidP="00674D7F">
      <w:pPr>
        <w:pStyle w:val="NoSpacing"/>
        <w:ind w:left="1800"/>
      </w:pPr>
      <w:r>
        <w:t>More on back</w:t>
      </w:r>
    </w:p>
    <w:p w14:paraId="7FAE9D9F" w14:textId="342C849D" w:rsidR="00683EB3" w:rsidRDefault="00853FDE" w:rsidP="00674D7F">
      <w:pPr>
        <w:pStyle w:val="NoSpacing"/>
        <w:numPr>
          <w:ilvl w:val="0"/>
          <w:numId w:val="5"/>
        </w:numPr>
      </w:pPr>
      <w:r>
        <w:lastRenderedPageBreak/>
        <w:t>Create a tri-fold board display to support your oral presentation. Your board must abide by the following guidelines:</w:t>
      </w:r>
    </w:p>
    <w:p w14:paraId="2AE83B66" w14:textId="721BBBCF" w:rsidR="00674D7F" w:rsidRDefault="00674D7F" w:rsidP="00674D7F">
      <w:pPr>
        <w:pStyle w:val="NoSpacing"/>
        <w:numPr>
          <w:ilvl w:val="1"/>
          <w:numId w:val="5"/>
        </w:numPr>
      </w:pPr>
      <w:r>
        <w:t>It must be neat and well-done. All text must be typed</w:t>
      </w:r>
      <w:r w:rsidR="00827246">
        <w:t xml:space="preserve"> and the students’ own original work; No plagiarism!!! T</w:t>
      </w:r>
      <w:r>
        <w:t xml:space="preserve">here must be good-quality color images. Edges on cut-outs must be even. Cut-outs must be well-adhered to the board and not falling off in any way. </w:t>
      </w:r>
    </w:p>
    <w:p w14:paraId="58FAD20A" w14:textId="0662BA4E" w:rsidR="00674D7F" w:rsidRDefault="00674D7F" w:rsidP="00674D7F">
      <w:pPr>
        <w:pStyle w:val="NoSpacing"/>
        <w:numPr>
          <w:ilvl w:val="1"/>
          <w:numId w:val="5"/>
        </w:numPr>
      </w:pPr>
      <w:r>
        <w:t>Your board will be organized in the following way</w:t>
      </w:r>
      <w:r w:rsidR="006C506C">
        <w:t>:</w:t>
      </w:r>
    </w:p>
    <w:p w14:paraId="1662C742" w14:textId="66AB14ED" w:rsidR="00674D7F" w:rsidRPr="006C506C" w:rsidRDefault="00674D7F" w:rsidP="00674D7F">
      <w:pPr>
        <w:pStyle w:val="NoSpacing"/>
        <w:numPr>
          <w:ilvl w:val="2"/>
          <w:numId w:val="5"/>
        </w:numPr>
        <w:rPr>
          <w:b/>
        </w:rPr>
      </w:pPr>
      <w:r w:rsidRPr="006C506C">
        <w:rPr>
          <w:b/>
        </w:rPr>
        <w:t>Left panel: History of the Issue</w:t>
      </w:r>
    </w:p>
    <w:p w14:paraId="264F77C9" w14:textId="065A90E8" w:rsidR="00674D7F" w:rsidRPr="006C506C" w:rsidRDefault="00674D7F" w:rsidP="00674D7F">
      <w:pPr>
        <w:pStyle w:val="NoSpacing"/>
        <w:numPr>
          <w:ilvl w:val="2"/>
          <w:numId w:val="5"/>
        </w:numPr>
        <w:rPr>
          <w:b/>
        </w:rPr>
      </w:pPr>
      <w:r w:rsidRPr="006C506C">
        <w:rPr>
          <w:b/>
        </w:rPr>
        <w:t>Center panel: Current Status of the Issue</w:t>
      </w:r>
    </w:p>
    <w:p w14:paraId="04E5A978" w14:textId="4813DEED" w:rsidR="00674D7F" w:rsidRPr="006C506C" w:rsidRDefault="00674D7F" w:rsidP="00674D7F">
      <w:pPr>
        <w:pStyle w:val="NoSpacing"/>
        <w:numPr>
          <w:ilvl w:val="2"/>
          <w:numId w:val="5"/>
        </w:numPr>
        <w:rPr>
          <w:b/>
        </w:rPr>
      </w:pPr>
      <w:r w:rsidRPr="006C506C">
        <w:rPr>
          <w:b/>
        </w:rPr>
        <w:t>Right panel: Solutions to the Issue</w:t>
      </w:r>
      <w:r w:rsidR="00E52756" w:rsidRPr="006C506C">
        <w:rPr>
          <w:b/>
        </w:rPr>
        <w:t xml:space="preserve">. These must be concrete steps! No vague “we should care about this issue”. </w:t>
      </w:r>
    </w:p>
    <w:p w14:paraId="31DA0DCB" w14:textId="427D4227" w:rsidR="00674D7F" w:rsidRDefault="00674D7F" w:rsidP="00674D7F">
      <w:pPr>
        <w:pStyle w:val="NoSpacing"/>
        <w:numPr>
          <w:ilvl w:val="1"/>
          <w:numId w:val="5"/>
        </w:numPr>
      </w:pPr>
      <w:r>
        <w:t xml:space="preserve">For each </w:t>
      </w:r>
      <w:r w:rsidR="006C506C">
        <w:t>section,</w:t>
      </w:r>
      <w:r>
        <w:t xml:space="preserve"> you must provide detailed written information that must be typed</w:t>
      </w:r>
      <w:r w:rsidR="00592439">
        <w:t>.</w:t>
      </w:r>
      <w:r w:rsidR="00E52756">
        <w:t xml:space="preserve"> This information must be your original work. No plagiarism! </w:t>
      </w:r>
      <w:r w:rsidR="00456D0F">
        <w:t>If you do use quotes or paraphrase information, be sure to cite it. All written information must be</w:t>
      </w:r>
      <w:r w:rsidR="00494DA6">
        <w:t xml:space="preserve"> grammatically correct and free from typos. </w:t>
      </w:r>
    </w:p>
    <w:p w14:paraId="190BD7E7" w14:textId="2A2F9C5B" w:rsidR="00494DA6" w:rsidRDefault="00494DA6" w:rsidP="00674D7F">
      <w:pPr>
        <w:pStyle w:val="NoSpacing"/>
        <w:numPr>
          <w:ilvl w:val="1"/>
          <w:numId w:val="5"/>
        </w:numPr>
      </w:pPr>
      <w:r>
        <w:t>All text boxes and images must have a colored background behind them. Th</w:t>
      </w:r>
      <w:r w:rsidR="00E63532">
        <w:t>is means your text or image is glued to</w:t>
      </w:r>
      <w:r>
        <w:t xml:space="preserve"> a piece of colored construction </w:t>
      </w:r>
      <w:r w:rsidR="006C506C">
        <w:t>paper that</w:t>
      </w:r>
      <w:r w:rsidR="00E63532">
        <w:t xml:space="preserve"> acts as a border around the text/image. </w:t>
      </w:r>
    </w:p>
    <w:p w14:paraId="5B75D9F7" w14:textId="3C50A99D" w:rsidR="00674D7F" w:rsidRDefault="00674D7F" w:rsidP="00674D7F">
      <w:pPr>
        <w:pStyle w:val="NoSpacing"/>
        <w:numPr>
          <w:ilvl w:val="1"/>
          <w:numId w:val="5"/>
        </w:numPr>
      </w:pPr>
      <w:r>
        <w:t xml:space="preserve">You must have at least 3 images for each panel. That is a total of 9 images. Images can be photographs, charts, maps, or graphs.  </w:t>
      </w:r>
    </w:p>
    <w:p w14:paraId="02D5DE3B" w14:textId="35DBB2A0" w:rsidR="00592439" w:rsidRDefault="00592439" w:rsidP="00674D7F">
      <w:pPr>
        <w:pStyle w:val="NoSpacing"/>
        <w:numPr>
          <w:ilvl w:val="1"/>
          <w:numId w:val="5"/>
        </w:numPr>
      </w:pPr>
      <w:r>
        <w:t>Each section must have a title.</w:t>
      </w:r>
    </w:p>
    <w:p w14:paraId="48607E43" w14:textId="3C86E17C" w:rsidR="00827246" w:rsidRDefault="00827246" w:rsidP="00674D7F">
      <w:pPr>
        <w:pStyle w:val="NoSpacing"/>
        <w:numPr>
          <w:ilvl w:val="1"/>
          <w:numId w:val="5"/>
        </w:numPr>
      </w:pPr>
      <w:r>
        <w:t xml:space="preserve">Provide a works cited page on the back of your presentation board. You must use at least 3 reputable sources. </w:t>
      </w:r>
      <w:r w:rsidR="00456D0F">
        <w:t xml:space="preserve">Works cited must be in MLA format. </w:t>
      </w:r>
      <w:r w:rsidR="006C506C">
        <w:t xml:space="preserve">Wikipedia can be a starting point to learn more about your issue, but does not count as a one of your sources. </w:t>
      </w:r>
    </w:p>
    <w:p w14:paraId="69B86420" w14:textId="77777777" w:rsidR="00A5130A" w:rsidRDefault="00A5130A" w:rsidP="00A5130A">
      <w:pPr>
        <w:pStyle w:val="NoSpacing"/>
        <w:ind w:left="1800"/>
      </w:pPr>
    </w:p>
    <w:p w14:paraId="6E835796" w14:textId="77777777" w:rsidR="00A5130A" w:rsidRPr="006C506C" w:rsidRDefault="00A5130A" w:rsidP="00A5130A">
      <w:pPr>
        <w:pStyle w:val="NoSpacing"/>
        <w:numPr>
          <w:ilvl w:val="0"/>
          <w:numId w:val="5"/>
        </w:numPr>
        <w:rPr>
          <w:b/>
          <w:u w:val="single"/>
        </w:rPr>
      </w:pPr>
      <w:r w:rsidRPr="006C506C">
        <w:rPr>
          <w:b/>
          <w:u w:val="single"/>
        </w:rPr>
        <w:t xml:space="preserve">Refer to the rubric for a more detailed description of expectations. </w:t>
      </w:r>
    </w:p>
    <w:p w14:paraId="08B7BD0B" w14:textId="77777777" w:rsidR="00A5130A" w:rsidRDefault="00A5130A" w:rsidP="00A5130A">
      <w:pPr>
        <w:pStyle w:val="NoSpacing"/>
        <w:ind w:left="1080"/>
      </w:pPr>
    </w:p>
    <w:p w14:paraId="55F0DE3B" w14:textId="77777777" w:rsidR="00592439" w:rsidRDefault="00592439" w:rsidP="00592439">
      <w:pPr>
        <w:pStyle w:val="NoSpacing"/>
        <w:ind w:left="1800"/>
      </w:pPr>
    </w:p>
    <w:p w14:paraId="2D92EC91" w14:textId="6D1C2FFA" w:rsidR="00592439" w:rsidRDefault="00592439" w:rsidP="00592439">
      <w:pPr>
        <w:pStyle w:val="NoSpacing"/>
        <w:numPr>
          <w:ilvl w:val="0"/>
          <w:numId w:val="5"/>
        </w:numPr>
      </w:pPr>
      <w:r>
        <w:t>At the end of each day of presentations, you and your classmates will vote for the most compelling issue based on the presentations. The winning presentation group will receive extra credit on a unit test of their choosing</w:t>
      </w:r>
      <w:r w:rsidR="006C506C">
        <w:t xml:space="preserve"> from the Spring Semester</w:t>
      </w:r>
      <w:r>
        <w:t xml:space="preserve">. </w:t>
      </w:r>
    </w:p>
    <w:p w14:paraId="2356D422" w14:textId="1D2CBF00" w:rsidR="00592439" w:rsidRDefault="00592439" w:rsidP="00592439">
      <w:pPr>
        <w:pStyle w:val="NoSpacing"/>
        <w:ind w:left="720"/>
      </w:pPr>
    </w:p>
    <w:p w14:paraId="58A81F04" w14:textId="5FF02748" w:rsidR="00A5130A" w:rsidRDefault="00A5130A" w:rsidP="00592439">
      <w:pPr>
        <w:pStyle w:val="NoSpacing"/>
        <w:ind w:left="720"/>
      </w:pPr>
    </w:p>
    <w:p w14:paraId="029B1B86" w14:textId="77777777" w:rsidR="00A5130A" w:rsidRDefault="00A5130A" w:rsidP="00A5130A">
      <w:pPr>
        <w:pStyle w:val="NoSpacing"/>
        <w:ind w:left="720"/>
        <w:jc w:val="center"/>
        <w:rPr>
          <w:b/>
          <w:sz w:val="52"/>
          <w:u w:val="single"/>
        </w:rPr>
      </w:pPr>
      <w:r w:rsidRPr="00A5130A">
        <w:rPr>
          <w:b/>
          <w:sz w:val="52"/>
          <w:u w:val="single"/>
        </w:rPr>
        <w:t xml:space="preserve">Presentations will take place on </w:t>
      </w:r>
    </w:p>
    <w:p w14:paraId="1B1FEBC5" w14:textId="4A282EE0" w:rsidR="00A5130A" w:rsidRPr="00A5130A" w:rsidRDefault="00A5130A" w:rsidP="00A5130A">
      <w:pPr>
        <w:pStyle w:val="NoSpacing"/>
        <w:ind w:left="720"/>
        <w:jc w:val="center"/>
        <w:rPr>
          <w:b/>
          <w:sz w:val="52"/>
          <w:u w:val="single"/>
        </w:rPr>
      </w:pPr>
      <w:r w:rsidRPr="00A5130A">
        <w:rPr>
          <w:b/>
          <w:sz w:val="52"/>
          <w:u w:val="single"/>
        </w:rPr>
        <w:t>Monday, May 14 and Tuesday, May 15</w:t>
      </w:r>
    </w:p>
    <w:p w14:paraId="66C947F8" w14:textId="40067702" w:rsidR="00592439" w:rsidRDefault="00592439" w:rsidP="00592439">
      <w:pPr>
        <w:pStyle w:val="NoSpacing"/>
        <w:ind w:left="720"/>
      </w:pPr>
    </w:p>
    <w:p w14:paraId="0748CC60" w14:textId="77777777" w:rsidR="00A5130A" w:rsidRDefault="00A5130A" w:rsidP="00592439">
      <w:pPr>
        <w:pStyle w:val="NoSpacing"/>
        <w:ind w:left="720"/>
      </w:pPr>
    </w:p>
    <w:p w14:paraId="77E41920" w14:textId="77777777" w:rsidR="00A5130A" w:rsidRDefault="00A5130A" w:rsidP="00592439">
      <w:pPr>
        <w:pStyle w:val="NoSpacing"/>
        <w:ind w:left="720"/>
      </w:pPr>
    </w:p>
    <w:p w14:paraId="07477C37" w14:textId="77777777" w:rsidR="00A5130A" w:rsidRDefault="00A5130A" w:rsidP="00592439">
      <w:pPr>
        <w:pStyle w:val="NoSpacing"/>
        <w:ind w:left="720"/>
      </w:pPr>
    </w:p>
    <w:p w14:paraId="48357C2D" w14:textId="77777777" w:rsidR="00A5130A" w:rsidRDefault="00A5130A" w:rsidP="00592439">
      <w:pPr>
        <w:pStyle w:val="NoSpacing"/>
        <w:ind w:left="720"/>
      </w:pPr>
    </w:p>
    <w:p w14:paraId="4DFA5022" w14:textId="77777777" w:rsidR="00A5130A" w:rsidRDefault="00A5130A" w:rsidP="00592439">
      <w:pPr>
        <w:pStyle w:val="NoSpacing"/>
        <w:ind w:left="720"/>
      </w:pPr>
    </w:p>
    <w:p w14:paraId="76A61B7E" w14:textId="77777777" w:rsidR="00A5130A" w:rsidRDefault="00A5130A" w:rsidP="00592439">
      <w:pPr>
        <w:pStyle w:val="NoSpacing"/>
        <w:ind w:left="720"/>
      </w:pPr>
    </w:p>
    <w:p w14:paraId="7A17658B" w14:textId="77777777" w:rsidR="00A5130A" w:rsidRDefault="00A5130A" w:rsidP="00592439">
      <w:pPr>
        <w:pStyle w:val="NoSpacing"/>
        <w:ind w:left="720"/>
      </w:pPr>
    </w:p>
    <w:p w14:paraId="6DA75DB4" w14:textId="77777777" w:rsidR="00674D7F" w:rsidRDefault="00674D7F" w:rsidP="00674D7F">
      <w:pPr>
        <w:pStyle w:val="NoSpacing"/>
      </w:pPr>
    </w:p>
    <w:p w14:paraId="7F84F80B" w14:textId="77777777" w:rsidR="00FF0C8F" w:rsidRDefault="00FF0C8F" w:rsidP="00B37939">
      <w:pPr>
        <w:pStyle w:val="NoSpacing"/>
        <w:rPr>
          <w:b/>
        </w:rPr>
      </w:pPr>
    </w:p>
    <w:p w14:paraId="2B2CBDFA" w14:textId="4DC9B3A6" w:rsidR="00FF0C8F" w:rsidRDefault="002E1289" w:rsidP="005436C2">
      <w:pPr>
        <w:rPr>
          <w:b/>
        </w:rPr>
      </w:pPr>
      <w:r>
        <w:rPr>
          <w:b/>
        </w:rPr>
        <w:br w:type="page"/>
      </w:r>
      <w:r w:rsidR="00D15738">
        <w:rPr>
          <w:b/>
        </w:rPr>
        <w:lastRenderedPageBreak/>
        <w:t>Global Issue</w:t>
      </w:r>
      <w:r w:rsidR="00B4019D">
        <w:rPr>
          <w:b/>
        </w:rPr>
        <w:t xml:space="preserve"> Project </w:t>
      </w:r>
      <w:r w:rsidR="00FF0C8F">
        <w:rPr>
          <w:b/>
        </w:rPr>
        <w:t>Evaluation</w:t>
      </w:r>
      <w:r w:rsidR="00207605">
        <w:rPr>
          <w:b/>
        </w:rPr>
        <w:t xml:space="preserve"> Rubric</w:t>
      </w:r>
      <w:r w:rsidR="00FF0C8F">
        <w:rPr>
          <w:b/>
        </w:rPr>
        <w:t>:</w:t>
      </w:r>
    </w:p>
    <w:p w14:paraId="6E80DC96" w14:textId="77777777" w:rsidR="00B37939" w:rsidRDefault="00B37939" w:rsidP="00B37939">
      <w:pPr>
        <w:pStyle w:val="NoSpacing"/>
        <w:rPr>
          <w:b/>
        </w:rPr>
      </w:pPr>
    </w:p>
    <w:tbl>
      <w:tblPr>
        <w:tblStyle w:val="TableGrid"/>
        <w:tblW w:w="0" w:type="auto"/>
        <w:tblLook w:val="04A0" w:firstRow="1" w:lastRow="0" w:firstColumn="1" w:lastColumn="0" w:noHBand="0" w:noVBand="1"/>
      </w:tblPr>
      <w:tblGrid>
        <w:gridCol w:w="2697"/>
        <w:gridCol w:w="2697"/>
        <w:gridCol w:w="2698"/>
        <w:gridCol w:w="2698"/>
      </w:tblGrid>
      <w:tr w:rsidR="00297770" w14:paraId="47946B3E" w14:textId="77777777" w:rsidTr="00297770">
        <w:tc>
          <w:tcPr>
            <w:tcW w:w="2697" w:type="dxa"/>
          </w:tcPr>
          <w:p w14:paraId="609B4C3E" w14:textId="77777777" w:rsidR="00297770" w:rsidRDefault="00297770" w:rsidP="00B37939">
            <w:pPr>
              <w:pStyle w:val="NoSpacing"/>
              <w:rPr>
                <w:b/>
              </w:rPr>
            </w:pPr>
          </w:p>
        </w:tc>
        <w:tc>
          <w:tcPr>
            <w:tcW w:w="2697" w:type="dxa"/>
          </w:tcPr>
          <w:p w14:paraId="40C8DA23" w14:textId="77777777" w:rsidR="00297770" w:rsidRDefault="00297770" w:rsidP="00297770">
            <w:pPr>
              <w:pStyle w:val="NoSpacing"/>
              <w:jc w:val="center"/>
              <w:rPr>
                <w:b/>
              </w:rPr>
            </w:pPr>
            <w:r>
              <w:rPr>
                <w:b/>
              </w:rPr>
              <w:t>Distinguished</w:t>
            </w:r>
            <w:r w:rsidR="00B4019D">
              <w:rPr>
                <w:b/>
              </w:rPr>
              <w:t>- 5</w:t>
            </w:r>
          </w:p>
        </w:tc>
        <w:tc>
          <w:tcPr>
            <w:tcW w:w="2698" w:type="dxa"/>
          </w:tcPr>
          <w:p w14:paraId="746554F7" w14:textId="77777777" w:rsidR="00297770" w:rsidRDefault="00297770" w:rsidP="00297770">
            <w:pPr>
              <w:pStyle w:val="NoSpacing"/>
              <w:jc w:val="center"/>
              <w:rPr>
                <w:b/>
              </w:rPr>
            </w:pPr>
            <w:r>
              <w:rPr>
                <w:b/>
              </w:rPr>
              <w:t>Proficient</w:t>
            </w:r>
            <w:r w:rsidR="00B4019D">
              <w:rPr>
                <w:b/>
              </w:rPr>
              <w:t>- 4</w:t>
            </w:r>
          </w:p>
        </w:tc>
        <w:tc>
          <w:tcPr>
            <w:tcW w:w="2698" w:type="dxa"/>
          </w:tcPr>
          <w:p w14:paraId="6E798947" w14:textId="77777777" w:rsidR="00297770" w:rsidRDefault="00297770" w:rsidP="00297770">
            <w:pPr>
              <w:pStyle w:val="NoSpacing"/>
              <w:jc w:val="center"/>
              <w:rPr>
                <w:b/>
              </w:rPr>
            </w:pPr>
            <w:r>
              <w:rPr>
                <w:b/>
              </w:rPr>
              <w:t>Needs Improvement</w:t>
            </w:r>
            <w:r w:rsidR="00B4019D">
              <w:rPr>
                <w:b/>
              </w:rPr>
              <w:t>- 3-0</w:t>
            </w:r>
          </w:p>
        </w:tc>
      </w:tr>
      <w:tr w:rsidR="00297770" w14:paraId="3DCB1BCB" w14:textId="77777777" w:rsidTr="00297770">
        <w:tc>
          <w:tcPr>
            <w:tcW w:w="2697" w:type="dxa"/>
          </w:tcPr>
          <w:p w14:paraId="23E30C81" w14:textId="77777777" w:rsidR="00297770" w:rsidRDefault="00297770" w:rsidP="00B37939">
            <w:pPr>
              <w:pStyle w:val="NoSpacing"/>
              <w:rPr>
                <w:b/>
              </w:rPr>
            </w:pPr>
            <w:r>
              <w:rPr>
                <w:b/>
              </w:rPr>
              <w:t>History of the Issue</w:t>
            </w:r>
          </w:p>
        </w:tc>
        <w:tc>
          <w:tcPr>
            <w:tcW w:w="2697" w:type="dxa"/>
          </w:tcPr>
          <w:p w14:paraId="586388AE" w14:textId="74C55772" w:rsidR="00297770" w:rsidRPr="005002F5" w:rsidRDefault="00297770" w:rsidP="00B37939">
            <w:pPr>
              <w:pStyle w:val="NoSpacing"/>
            </w:pPr>
            <w:r w:rsidRPr="005002F5">
              <w:t>Provides a detailed, well</w:t>
            </w:r>
            <w:r w:rsidR="00C37FCF">
              <w:t>-</w:t>
            </w:r>
            <w:r w:rsidRPr="005002F5">
              <w:t xml:space="preserve"> researched </w:t>
            </w:r>
            <w:r w:rsidR="00E677B6">
              <w:t>background summary of the issue that includes multiple specific examples from history.</w:t>
            </w:r>
          </w:p>
        </w:tc>
        <w:tc>
          <w:tcPr>
            <w:tcW w:w="2698" w:type="dxa"/>
          </w:tcPr>
          <w:p w14:paraId="7D7F508D" w14:textId="77777777" w:rsidR="00297770" w:rsidRPr="005002F5" w:rsidRDefault="00297770" w:rsidP="00B37939">
            <w:pPr>
              <w:pStyle w:val="NoSpacing"/>
            </w:pPr>
            <w:r w:rsidRPr="005002F5">
              <w:t>Provides a background summary of t</w:t>
            </w:r>
            <w:r w:rsidR="00E677B6">
              <w:t>he issue with at least one example from history.</w:t>
            </w:r>
          </w:p>
        </w:tc>
        <w:tc>
          <w:tcPr>
            <w:tcW w:w="2698" w:type="dxa"/>
          </w:tcPr>
          <w:p w14:paraId="18422D28" w14:textId="77777777" w:rsidR="00297770" w:rsidRPr="005002F5" w:rsidRDefault="00297770" w:rsidP="00B37939">
            <w:pPr>
              <w:pStyle w:val="NoSpacing"/>
            </w:pPr>
            <w:r w:rsidRPr="005002F5">
              <w:t>Provides a background summary of the issue that is incomplete or lackin</w:t>
            </w:r>
            <w:r w:rsidR="00E677B6">
              <w:t>g in comprehension of the issue and/or historical examples.</w:t>
            </w:r>
            <w:r w:rsidRPr="005002F5">
              <w:t xml:space="preserve"> </w:t>
            </w:r>
          </w:p>
        </w:tc>
      </w:tr>
      <w:tr w:rsidR="00297770" w14:paraId="054128E7" w14:textId="77777777" w:rsidTr="00297770">
        <w:tc>
          <w:tcPr>
            <w:tcW w:w="2697" w:type="dxa"/>
          </w:tcPr>
          <w:p w14:paraId="33F6006E" w14:textId="1967B24E" w:rsidR="00297770" w:rsidRDefault="00515500" w:rsidP="00B37939">
            <w:pPr>
              <w:pStyle w:val="NoSpacing"/>
              <w:rPr>
                <w:b/>
              </w:rPr>
            </w:pPr>
            <w:r>
              <w:rPr>
                <w:b/>
              </w:rPr>
              <w:t>Definition of</w:t>
            </w:r>
            <w:r w:rsidR="00297770">
              <w:rPr>
                <w:b/>
              </w:rPr>
              <w:t xml:space="preserve"> the Issue</w:t>
            </w:r>
          </w:p>
        </w:tc>
        <w:tc>
          <w:tcPr>
            <w:tcW w:w="2697" w:type="dxa"/>
          </w:tcPr>
          <w:p w14:paraId="7F7B52F3" w14:textId="77777777" w:rsidR="00297770" w:rsidRPr="005002F5" w:rsidRDefault="00297770" w:rsidP="00B37939">
            <w:pPr>
              <w:pStyle w:val="NoSpacing"/>
            </w:pPr>
            <w:r w:rsidRPr="005002F5">
              <w:t xml:space="preserve">Completely defines the issue as a current problem using relevant examples and specific details.  </w:t>
            </w:r>
          </w:p>
        </w:tc>
        <w:tc>
          <w:tcPr>
            <w:tcW w:w="2698" w:type="dxa"/>
          </w:tcPr>
          <w:p w14:paraId="392A300F" w14:textId="77777777" w:rsidR="00297770" w:rsidRPr="005002F5" w:rsidRDefault="00297770" w:rsidP="00B37939">
            <w:pPr>
              <w:pStyle w:val="NoSpacing"/>
            </w:pPr>
            <w:r w:rsidRPr="005002F5">
              <w:t xml:space="preserve">Defines the issues as a problem using examples and some detail. </w:t>
            </w:r>
          </w:p>
        </w:tc>
        <w:tc>
          <w:tcPr>
            <w:tcW w:w="2698" w:type="dxa"/>
          </w:tcPr>
          <w:p w14:paraId="22828BFD" w14:textId="77777777" w:rsidR="00297770" w:rsidRPr="005002F5" w:rsidRDefault="00297770" w:rsidP="00B37939">
            <w:pPr>
              <w:pStyle w:val="NoSpacing"/>
            </w:pPr>
            <w:r w:rsidRPr="005002F5">
              <w:t xml:space="preserve">Attempts to define the issue as a problem and may or may not have examples and detail to support. </w:t>
            </w:r>
          </w:p>
        </w:tc>
      </w:tr>
      <w:tr w:rsidR="00297770" w14:paraId="347B962F" w14:textId="77777777" w:rsidTr="00297770">
        <w:tc>
          <w:tcPr>
            <w:tcW w:w="2697" w:type="dxa"/>
          </w:tcPr>
          <w:p w14:paraId="2FCADE0A" w14:textId="77777777" w:rsidR="00297770" w:rsidRDefault="00297770" w:rsidP="00B37939">
            <w:pPr>
              <w:pStyle w:val="NoSpacing"/>
              <w:rPr>
                <w:b/>
              </w:rPr>
            </w:pPr>
            <w:r>
              <w:rPr>
                <w:b/>
              </w:rPr>
              <w:t>Analysis of Solution</w:t>
            </w:r>
          </w:p>
        </w:tc>
        <w:tc>
          <w:tcPr>
            <w:tcW w:w="2697" w:type="dxa"/>
          </w:tcPr>
          <w:p w14:paraId="14B50159" w14:textId="67CE31D3" w:rsidR="00297770" w:rsidRPr="005002F5" w:rsidRDefault="00297770" w:rsidP="00B37939">
            <w:pPr>
              <w:pStyle w:val="NoSpacing"/>
            </w:pPr>
            <w:r w:rsidRPr="005002F5">
              <w:t>Provides a full and thorough analysis of the issue with a possible solution or path to improvement for the issue.  Solution will be reasonable, realistic and rely on research conducted on history and current problem.  The solu</w:t>
            </w:r>
            <w:r w:rsidR="00515500">
              <w:t xml:space="preserve">tion is detailed with concrete steps. </w:t>
            </w:r>
          </w:p>
        </w:tc>
        <w:tc>
          <w:tcPr>
            <w:tcW w:w="2698" w:type="dxa"/>
          </w:tcPr>
          <w:p w14:paraId="7F017364" w14:textId="77777777" w:rsidR="00297770" w:rsidRPr="005002F5" w:rsidRDefault="00297770" w:rsidP="00B37939">
            <w:pPr>
              <w:pStyle w:val="NoSpacing"/>
            </w:pPr>
            <w:r w:rsidRPr="005002F5">
              <w:t xml:space="preserve">Provides a possible solution or path to improvement for the issue.  Solution relies on research conducted on history and current problem.  The solution is complete. </w:t>
            </w:r>
          </w:p>
        </w:tc>
        <w:tc>
          <w:tcPr>
            <w:tcW w:w="2698" w:type="dxa"/>
          </w:tcPr>
          <w:p w14:paraId="75B4CF24" w14:textId="77777777" w:rsidR="00297770" w:rsidRPr="005002F5" w:rsidRDefault="00297770" w:rsidP="00B37939">
            <w:pPr>
              <w:pStyle w:val="NoSpacing"/>
            </w:pPr>
            <w:r w:rsidRPr="005002F5">
              <w:t xml:space="preserve">Provides a possible solution or path to improvement for the issue.  Solution may or may not fully address the issue and may or may not be complete. </w:t>
            </w:r>
          </w:p>
        </w:tc>
      </w:tr>
      <w:tr w:rsidR="00297770" w14:paraId="1BFE55A7" w14:textId="77777777" w:rsidTr="00297770">
        <w:tc>
          <w:tcPr>
            <w:tcW w:w="2697" w:type="dxa"/>
          </w:tcPr>
          <w:p w14:paraId="043D5787" w14:textId="77777777" w:rsidR="00297770" w:rsidRDefault="00297770" w:rsidP="00B37939">
            <w:pPr>
              <w:pStyle w:val="NoSpacing"/>
              <w:rPr>
                <w:b/>
              </w:rPr>
            </w:pPr>
            <w:r>
              <w:rPr>
                <w:b/>
              </w:rPr>
              <w:t>Visual Elements</w:t>
            </w:r>
          </w:p>
        </w:tc>
        <w:tc>
          <w:tcPr>
            <w:tcW w:w="2697" w:type="dxa"/>
          </w:tcPr>
          <w:p w14:paraId="40539056" w14:textId="629022C7" w:rsidR="00297770" w:rsidRPr="005002F5" w:rsidRDefault="00297770" w:rsidP="00B37939">
            <w:pPr>
              <w:pStyle w:val="NoSpacing"/>
            </w:pPr>
            <w:r w:rsidRPr="005002F5">
              <w:t>Follows a</w:t>
            </w:r>
            <w:r w:rsidR="002F5094">
              <w:t>ll requirements and has at least 9 visuals.</w:t>
            </w:r>
            <w:r w:rsidRPr="005002F5">
              <w:t xml:space="preserve"> Visuals support the presenta</w:t>
            </w:r>
            <w:r w:rsidR="002F5094">
              <w:t xml:space="preserve">tion and </w:t>
            </w:r>
            <w:r w:rsidRPr="005002F5">
              <w:t xml:space="preserve">are relevant and meaningful to the information being presented. </w:t>
            </w:r>
          </w:p>
        </w:tc>
        <w:tc>
          <w:tcPr>
            <w:tcW w:w="2698" w:type="dxa"/>
          </w:tcPr>
          <w:p w14:paraId="60D51938" w14:textId="77777777" w:rsidR="00297770" w:rsidRPr="005002F5" w:rsidRDefault="00297770" w:rsidP="00B37939">
            <w:pPr>
              <w:pStyle w:val="NoSpacing"/>
            </w:pPr>
            <w:r w:rsidRPr="005002F5">
              <w:t xml:space="preserve">Follows most of the requirements for visual elements.  Visuals act as a visual aid to support the presentation. </w:t>
            </w:r>
          </w:p>
        </w:tc>
        <w:tc>
          <w:tcPr>
            <w:tcW w:w="2698" w:type="dxa"/>
          </w:tcPr>
          <w:p w14:paraId="6A355B59" w14:textId="77777777" w:rsidR="00297770" w:rsidRPr="005002F5" w:rsidRDefault="00297770" w:rsidP="00B37939">
            <w:pPr>
              <w:pStyle w:val="NoSpacing"/>
            </w:pPr>
            <w:r w:rsidRPr="005002F5">
              <w:t>Follows some of the requirements for visual elements.  Some of the visuals support the presentation.</w:t>
            </w:r>
          </w:p>
        </w:tc>
      </w:tr>
      <w:tr w:rsidR="00297770" w14:paraId="71DF28AC" w14:textId="77777777" w:rsidTr="00297770">
        <w:tc>
          <w:tcPr>
            <w:tcW w:w="2697" w:type="dxa"/>
          </w:tcPr>
          <w:p w14:paraId="0728A5DD" w14:textId="77777777" w:rsidR="00297770" w:rsidRDefault="00297770" w:rsidP="00B37939">
            <w:pPr>
              <w:pStyle w:val="NoSpacing"/>
              <w:rPr>
                <w:b/>
              </w:rPr>
            </w:pPr>
            <w:r>
              <w:rPr>
                <w:b/>
              </w:rPr>
              <w:t>Presentation</w:t>
            </w:r>
          </w:p>
        </w:tc>
        <w:tc>
          <w:tcPr>
            <w:tcW w:w="2697" w:type="dxa"/>
          </w:tcPr>
          <w:p w14:paraId="3D6FB99F" w14:textId="77777777" w:rsidR="00297770" w:rsidRPr="005002F5" w:rsidRDefault="005002F5" w:rsidP="00B37939">
            <w:pPr>
              <w:pStyle w:val="NoSpacing"/>
            </w:pPr>
            <w:r w:rsidRPr="005002F5">
              <w:t xml:space="preserve">Delivery techniques (posture, eye contact, and vocal expressiveness) make the presentation compelling and the speaker appears polished and confident.  Students had no more than one notecard each.  </w:t>
            </w:r>
          </w:p>
        </w:tc>
        <w:tc>
          <w:tcPr>
            <w:tcW w:w="2698" w:type="dxa"/>
          </w:tcPr>
          <w:p w14:paraId="0230D44B" w14:textId="77777777" w:rsidR="00297770" w:rsidRPr="005002F5" w:rsidRDefault="005002F5" w:rsidP="005002F5">
            <w:pPr>
              <w:pStyle w:val="NoSpacing"/>
            </w:pPr>
            <w:r w:rsidRPr="005002F5">
              <w:t xml:space="preserve">Delivery techniques (posture, eye contact, and vocal expressiveness) make the presentation interesting and the speaker appears comfortable and confident.  </w:t>
            </w:r>
          </w:p>
        </w:tc>
        <w:tc>
          <w:tcPr>
            <w:tcW w:w="2698" w:type="dxa"/>
          </w:tcPr>
          <w:p w14:paraId="264CF852" w14:textId="77777777" w:rsidR="00297770" w:rsidRPr="005002F5" w:rsidRDefault="005002F5" w:rsidP="005002F5">
            <w:pPr>
              <w:pStyle w:val="NoSpacing"/>
            </w:pPr>
            <w:r w:rsidRPr="005002F5">
              <w:t xml:space="preserve">Delivery techniques (posture, eye contact, and vocal expressiveness) detract from the understandability of the presentation, and speaker appears uncomfortable.  Students had more than one notecard each.    </w:t>
            </w:r>
          </w:p>
        </w:tc>
      </w:tr>
      <w:tr w:rsidR="00E677B6" w14:paraId="07108C03" w14:textId="77777777" w:rsidTr="00297770">
        <w:tc>
          <w:tcPr>
            <w:tcW w:w="2697" w:type="dxa"/>
          </w:tcPr>
          <w:p w14:paraId="192838E3" w14:textId="77777777" w:rsidR="00E677B6" w:rsidRDefault="00E677B6" w:rsidP="00B37939">
            <w:pPr>
              <w:pStyle w:val="NoSpacing"/>
              <w:rPr>
                <w:b/>
              </w:rPr>
            </w:pPr>
            <w:r>
              <w:rPr>
                <w:b/>
              </w:rPr>
              <w:t>Research</w:t>
            </w:r>
          </w:p>
        </w:tc>
        <w:tc>
          <w:tcPr>
            <w:tcW w:w="2697" w:type="dxa"/>
          </w:tcPr>
          <w:p w14:paraId="371B0D3E" w14:textId="6BFEA896" w:rsidR="00E677B6" w:rsidRPr="005002F5" w:rsidRDefault="00E677B6" w:rsidP="00E677B6">
            <w:pPr>
              <w:pStyle w:val="NoSpacing"/>
            </w:pPr>
            <w:r>
              <w:t>Extensive research is evident through citation of information during presentation</w:t>
            </w:r>
            <w:r w:rsidR="002F5094">
              <w:t xml:space="preserve"> and complete Works Cited page is posted on the back of the tri-fold board.</w:t>
            </w:r>
            <w:r>
              <w:t xml:space="preserve">  Students used at least three sources (beyond the textbook) for information.</w:t>
            </w:r>
          </w:p>
        </w:tc>
        <w:tc>
          <w:tcPr>
            <w:tcW w:w="2698" w:type="dxa"/>
          </w:tcPr>
          <w:p w14:paraId="23D7E6E1" w14:textId="77777777" w:rsidR="00E677B6" w:rsidRPr="005002F5" w:rsidRDefault="00E677B6" w:rsidP="005002F5">
            <w:pPr>
              <w:pStyle w:val="NoSpacing"/>
            </w:pPr>
            <w:r>
              <w:t>Research is evident through a complete Works Cited slide</w:t>
            </w:r>
            <w:r w:rsidR="00B4019D">
              <w:t xml:space="preserve">.  </w:t>
            </w:r>
            <w:r w:rsidR="00B4019D" w:rsidRPr="00B4019D">
              <w:t>Students used at least three sources (beyond the textbook) for information.</w:t>
            </w:r>
          </w:p>
        </w:tc>
        <w:tc>
          <w:tcPr>
            <w:tcW w:w="2698" w:type="dxa"/>
          </w:tcPr>
          <w:p w14:paraId="2CC11A09" w14:textId="77777777" w:rsidR="00E677B6" w:rsidRPr="005002F5" w:rsidRDefault="00B4019D" w:rsidP="005002F5">
            <w:pPr>
              <w:pStyle w:val="NoSpacing"/>
            </w:pPr>
            <w:r>
              <w:t>Research is not evident as the students did not cite information during their presentation, did not include a complete Works Cited, and/or did not include three sources beyond their textbook.</w:t>
            </w:r>
          </w:p>
        </w:tc>
      </w:tr>
    </w:tbl>
    <w:p w14:paraId="20D8002C" w14:textId="77777777" w:rsidR="00297770" w:rsidRDefault="00297770" w:rsidP="00B37939">
      <w:pPr>
        <w:pStyle w:val="NoSpacing"/>
        <w:rPr>
          <w:b/>
        </w:rPr>
      </w:pPr>
    </w:p>
    <w:p w14:paraId="198B4A7D" w14:textId="239677D5" w:rsidR="00B4019D" w:rsidRDefault="00B4019D" w:rsidP="00B37939">
      <w:pPr>
        <w:pStyle w:val="NoSpacing"/>
        <w:rPr>
          <w:b/>
        </w:rPr>
      </w:pPr>
      <w:r>
        <w:rPr>
          <w:b/>
        </w:rPr>
        <w:t>Total: _______/ 30</w:t>
      </w:r>
    </w:p>
    <w:p w14:paraId="6A0254F7" w14:textId="6365FB1A" w:rsidR="002F5094" w:rsidRPr="00B37939" w:rsidRDefault="002F5094" w:rsidP="00B37939">
      <w:pPr>
        <w:pStyle w:val="NoSpacing"/>
        <w:rPr>
          <w:b/>
        </w:rPr>
      </w:pPr>
      <w:bookmarkStart w:id="0" w:name="_GoBack"/>
      <w:bookmarkEnd w:id="0"/>
    </w:p>
    <w:sectPr w:rsidR="002F5094" w:rsidRPr="00B37939" w:rsidSect="0017214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F17"/>
    <w:multiLevelType w:val="hybridMultilevel"/>
    <w:tmpl w:val="C0B46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1C4CDE"/>
    <w:multiLevelType w:val="hybridMultilevel"/>
    <w:tmpl w:val="58B239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45B7E"/>
    <w:multiLevelType w:val="hybridMultilevel"/>
    <w:tmpl w:val="98101A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054EC5"/>
    <w:multiLevelType w:val="hybridMultilevel"/>
    <w:tmpl w:val="F578999A"/>
    <w:lvl w:ilvl="0" w:tplc="C8FE5A18">
      <w:start w:val="1"/>
      <w:numFmt w:val="decimal"/>
      <w:lvlText w:val="%1."/>
      <w:lvlJc w:val="left"/>
      <w:pPr>
        <w:ind w:left="1080" w:hanging="360"/>
      </w:pPr>
      <w:rPr>
        <w:rFonts w:hint="default"/>
      </w:rPr>
    </w:lvl>
    <w:lvl w:ilvl="1" w:tplc="4104C450">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CC3965"/>
    <w:multiLevelType w:val="hybridMultilevel"/>
    <w:tmpl w:val="14A0A5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E7F1EEB"/>
    <w:multiLevelType w:val="hybridMultilevel"/>
    <w:tmpl w:val="8ECA71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39"/>
    <w:rsid w:val="00172142"/>
    <w:rsid w:val="00207605"/>
    <w:rsid w:val="00253AA5"/>
    <w:rsid w:val="002947E3"/>
    <w:rsid w:val="00297770"/>
    <w:rsid w:val="002E1289"/>
    <w:rsid w:val="002F5094"/>
    <w:rsid w:val="00307542"/>
    <w:rsid w:val="00456D0F"/>
    <w:rsid w:val="00494DA6"/>
    <w:rsid w:val="005002F5"/>
    <w:rsid w:val="00515500"/>
    <w:rsid w:val="005436C2"/>
    <w:rsid w:val="00592439"/>
    <w:rsid w:val="00662D6E"/>
    <w:rsid w:val="00674D7F"/>
    <w:rsid w:val="00683EB3"/>
    <w:rsid w:val="0068550C"/>
    <w:rsid w:val="006C506C"/>
    <w:rsid w:val="00827246"/>
    <w:rsid w:val="00853FDE"/>
    <w:rsid w:val="008669E5"/>
    <w:rsid w:val="00966B7E"/>
    <w:rsid w:val="009E2658"/>
    <w:rsid w:val="00A5130A"/>
    <w:rsid w:val="00B37939"/>
    <w:rsid w:val="00B4019D"/>
    <w:rsid w:val="00C37FCF"/>
    <w:rsid w:val="00D04862"/>
    <w:rsid w:val="00D15738"/>
    <w:rsid w:val="00E004CD"/>
    <w:rsid w:val="00E52756"/>
    <w:rsid w:val="00E61CBE"/>
    <w:rsid w:val="00E63532"/>
    <w:rsid w:val="00E677B6"/>
    <w:rsid w:val="00F55BCF"/>
    <w:rsid w:val="00FF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1376"/>
  <w15:chartTrackingRefBased/>
  <w15:docId w15:val="{CB40FCC4-0FEC-4DFC-965C-38EAECEE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B37939"/>
  </w:style>
  <w:style w:type="table" w:styleId="TableGrid">
    <w:name w:val="Table Grid"/>
    <w:basedOn w:val="TableNormal"/>
    <w:uiPriority w:val="39"/>
    <w:rsid w:val="00297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y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173</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wwalker</dc:creator>
  <cp:keywords/>
  <dc:description/>
  <cp:lastModifiedBy>Gabriela Halty</cp:lastModifiedBy>
  <cp:revision>21</cp:revision>
  <dcterms:created xsi:type="dcterms:W3CDTF">2018-04-17T19:41:00Z</dcterms:created>
  <dcterms:modified xsi:type="dcterms:W3CDTF">2018-04-30T12:01:00Z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